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outlineLvl w:val="0"/>
        <w:rPr>
          <w:rFonts w:ascii="굴림" w:eastAsia="굴림" w:hAnsi="굴림" w:cs="굴림"/>
          <w:b/>
          <w:bCs/>
          <w:kern w:val="36"/>
          <w:szCs w:val="20"/>
        </w:rPr>
      </w:pPr>
      <w:bookmarkStart w:id="0" w:name="jdbc_appender_code_gen"/>
      <w:r w:rsidRPr="007474EE">
        <w:rPr>
          <w:rFonts w:ascii="굴림" w:eastAsia="굴림" w:hAnsi="굴림" w:cs="굴림"/>
          <w:b/>
          <w:bCs/>
          <w:kern w:val="36"/>
          <w:szCs w:val="20"/>
        </w:rPr>
        <w:t xml:space="preserve">JDBC </w:t>
      </w:r>
      <w:proofErr w:type="spellStart"/>
      <w:r w:rsidRPr="007474EE">
        <w:rPr>
          <w:rFonts w:ascii="굴림" w:eastAsia="굴림" w:hAnsi="굴림" w:cs="굴림"/>
          <w:b/>
          <w:bCs/>
          <w:kern w:val="36"/>
          <w:szCs w:val="20"/>
        </w:rPr>
        <w:t>Appender</w:t>
      </w:r>
      <w:proofErr w:type="spellEnd"/>
      <w:r w:rsidRPr="007474EE">
        <w:rPr>
          <w:rFonts w:ascii="굴림" w:eastAsia="굴림" w:hAnsi="굴림" w:cs="굴림"/>
          <w:b/>
          <w:bCs/>
          <w:kern w:val="36"/>
          <w:szCs w:val="20"/>
        </w:rPr>
        <w:t xml:space="preserve"> Code Gen</w:t>
      </w:r>
      <w:bookmarkEnd w:id="0"/>
    </w:p>
    <w:p w:rsidR="007474EE" w:rsidRPr="007474EE" w:rsidRDefault="00573BE9" w:rsidP="007474EE">
      <w:pPr>
        <w:widowControl/>
        <w:wordWrap/>
        <w:autoSpaceDE/>
        <w:autoSpaceDN/>
        <w:spacing w:before="100" w:beforeAutospacing="1" w:after="100" w:afterAutospacing="1"/>
        <w:jc w:val="left"/>
        <w:outlineLvl w:val="1"/>
        <w:rPr>
          <w:rFonts w:ascii="굴림" w:eastAsia="굴림" w:hAnsi="굴림" w:cs="굴림"/>
          <w:b/>
          <w:bCs/>
          <w:kern w:val="0"/>
          <w:szCs w:val="20"/>
        </w:rPr>
      </w:pPr>
      <w:r>
        <w:rPr>
          <w:rFonts w:ascii="굴림" w:eastAsia="굴림" w:hAnsi="굴림" w:cs="굴림" w:hint="eastAsia"/>
          <w:b/>
          <w:bCs/>
          <w:kern w:val="0"/>
          <w:szCs w:val="20"/>
        </w:rPr>
        <w:t>Summary</w:t>
      </w:r>
    </w:p>
    <w:p w:rsidR="007474EE" w:rsidRPr="007474EE" w:rsidRDefault="00D60220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 w:hint="eastAsia"/>
          <w:kern w:val="0"/>
          <w:szCs w:val="20"/>
        </w:rPr>
        <w:t xml:space="preserve">The </w:t>
      </w:r>
      <w:r w:rsidR="007474EE" w:rsidRPr="007474EE">
        <w:rPr>
          <w:rFonts w:ascii="굴림" w:eastAsia="굴림" w:hAnsi="굴림" w:cs="굴림"/>
          <w:kern w:val="0"/>
          <w:szCs w:val="20"/>
        </w:rPr>
        <w:t>“</w:t>
      </w:r>
      <w:proofErr w:type="spellStart"/>
      <w:r w:rsidR="007474EE" w:rsidRPr="007474EE">
        <w:rPr>
          <w:rFonts w:ascii="굴림" w:eastAsia="굴림" w:hAnsi="굴림" w:cs="굴림"/>
          <w:kern w:val="0"/>
          <w:szCs w:val="20"/>
        </w:rPr>
        <w:t>Appender</w:t>
      </w:r>
      <w:proofErr w:type="spellEnd"/>
      <w:r w:rsidR="007474EE" w:rsidRPr="007474EE">
        <w:rPr>
          <w:rFonts w:ascii="굴림" w:eastAsia="굴림" w:hAnsi="굴림" w:cs="굴림"/>
          <w:kern w:val="0"/>
          <w:szCs w:val="20"/>
        </w:rPr>
        <w:t xml:space="preserve"> </w:t>
      </w:r>
      <w:r>
        <w:rPr>
          <w:rFonts w:ascii="굴림" w:eastAsia="굴림" w:hAnsi="굴림" w:cs="굴림" w:hint="eastAsia"/>
          <w:kern w:val="0"/>
          <w:szCs w:val="20"/>
        </w:rPr>
        <w:t xml:space="preserve">Configuration for </w:t>
      </w:r>
      <w:r>
        <w:rPr>
          <w:rFonts w:ascii="굴림" w:eastAsia="굴림" w:hAnsi="굴림" w:cs="굴림"/>
          <w:kern w:val="0"/>
          <w:szCs w:val="20"/>
        </w:rPr>
        <w:t>outputting</w:t>
      </w:r>
      <w:r>
        <w:rPr>
          <w:rFonts w:ascii="굴림" w:eastAsia="굴림" w:hAnsi="굴림" w:cs="굴림" w:hint="eastAsia"/>
          <w:kern w:val="0"/>
          <w:szCs w:val="20"/>
        </w:rPr>
        <w:t xml:space="preserve"> the log to DB</w:t>
      </w:r>
      <w:r w:rsidR="007474EE" w:rsidRPr="007474EE">
        <w:rPr>
          <w:rFonts w:ascii="굴림" w:eastAsia="굴림" w:hAnsi="굴림" w:cs="굴림"/>
          <w:kern w:val="0"/>
          <w:szCs w:val="20"/>
        </w:rPr>
        <w:t>”</w:t>
      </w:r>
      <w:r w:rsidRPr="00D60220">
        <w:t xml:space="preserve"> </w:t>
      </w:r>
      <w:r w:rsidRPr="00D60220">
        <w:rPr>
          <w:rFonts w:ascii="굴림" w:eastAsia="굴림" w:hAnsi="굴림" w:cs="굴림"/>
          <w:kern w:val="0"/>
          <w:szCs w:val="20"/>
        </w:rPr>
        <w:t>can be easily prepared by using Code Generation</w:t>
      </w:r>
      <w:r w:rsidR="007474EE" w:rsidRPr="007474EE">
        <w:rPr>
          <w:rFonts w:ascii="굴림" w:eastAsia="굴림" w:hAnsi="굴림" w:cs="굴림"/>
          <w:kern w:val="0"/>
          <w:szCs w:val="20"/>
        </w:rPr>
        <w:t xml:space="preserve">. </w:t>
      </w:r>
    </w:p>
    <w:p w:rsidR="007474EE" w:rsidRPr="007474EE" w:rsidRDefault="00D60220" w:rsidP="007474EE">
      <w:pPr>
        <w:widowControl/>
        <w:wordWrap/>
        <w:autoSpaceDE/>
        <w:autoSpaceDN/>
        <w:spacing w:before="100" w:beforeAutospacing="1" w:after="100" w:afterAutospacing="1"/>
        <w:jc w:val="left"/>
        <w:outlineLvl w:val="1"/>
        <w:rPr>
          <w:rFonts w:ascii="굴림" w:eastAsia="굴림" w:hAnsi="굴림" w:cs="굴림"/>
          <w:b/>
          <w:bCs/>
          <w:kern w:val="0"/>
          <w:szCs w:val="20"/>
        </w:rPr>
      </w:pPr>
      <w:r w:rsidRPr="00D60220">
        <w:rPr>
          <w:rFonts w:ascii="굴림" w:eastAsia="굴림" w:hAnsi="굴림" w:cs="굴림"/>
          <w:b/>
          <w:bCs/>
          <w:kern w:val="0"/>
          <w:szCs w:val="20"/>
        </w:rPr>
        <w:t>Description</w:t>
      </w:r>
    </w:p>
    <w:p w:rsidR="007474EE" w:rsidRPr="007474EE" w:rsidRDefault="00D60220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D60220">
        <w:rPr>
          <w:rFonts w:ascii="굴림" w:eastAsia="굴림" w:hAnsi="굴림" w:cs="굴림"/>
          <w:kern w:val="0"/>
          <w:szCs w:val="20"/>
        </w:rPr>
        <w:t xml:space="preserve">For description on </w:t>
      </w:r>
      <w:r w:rsidR="007474EE" w:rsidRPr="007474EE">
        <w:rPr>
          <w:rFonts w:ascii="굴림" w:eastAsia="굴림" w:hAnsi="굴림" w:cs="굴림"/>
          <w:kern w:val="0"/>
          <w:szCs w:val="20"/>
        </w:rPr>
        <w:t xml:space="preserve">JDBC </w:t>
      </w:r>
      <w:proofErr w:type="spellStart"/>
      <w:r w:rsidR="007474EE" w:rsidRPr="007474EE">
        <w:rPr>
          <w:rFonts w:ascii="굴림" w:eastAsia="굴림" w:hAnsi="굴림" w:cs="굴림"/>
          <w:kern w:val="0"/>
          <w:szCs w:val="20"/>
        </w:rPr>
        <w:t>Appender</w:t>
      </w:r>
      <w:proofErr w:type="spellEnd"/>
      <w:r w:rsidR="007474EE" w:rsidRPr="007474EE">
        <w:rPr>
          <w:rFonts w:ascii="굴림" w:eastAsia="굴림" w:hAnsi="굴림" w:cs="굴림"/>
          <w:kern w:val="0"/>
          <w:szCs w:val="20"/>
        </w:rPr>
        <w:t xml:space="preserve"> Configuration</w:t>
      </w:r>
      <w:r>
        <w:rPr>
          <w:rFonts w:ascii="굴림" w:eastAsia="굴림" w:hAnsi="굴림" w:cs="굴림" w:hint="eastAsia"/>
          <w:kern w:val="0"/>
          <w:szCs w:val="20"/>
        </w:rPr>
        <w:t>,</w:t>
      </w:r>
      <w:r w:rsidR="007474EE" w:rsidRPr="007474EE">
        <w:rPr>
          <w:rFonts w:ascii="굴림" w:eastAsia="굴림" w:hAnsi="굴림" w:cs="굴림"/>
          <w:kern w:val="0"/>
          <w:szCs w:val="20"/>
        </w:rPr>
        <w:t xml:space="preserve"> </w:t>
      </w:r>
      <w:r w:rsidRPr="00D60220">
        <w:rPr>
          <w:rFonts w:ascii="굴림" w:eastAsia="굴림" w:hAnsi="굴림" w:cs="굴림"/>
          <w:kern w:val="0"/>
          <w:szCs w:val="20"/>
        </w:rPr>
        <w:t xml:space="preserve">refer to the following execution environment </w:t>
      </w:r>
      <w:proofErr w:type="spellStart"/>
      <w:r w:rsidRPr="00D60220">
        <w:rPr>
          <w:rFonts w:ascii="굴림" w:eastAsia="굴림" w:hAnsi="굴림" w:cs="굴림"/>
          <w:kern w:val="0"/>
          <w:szCs w:val="20"/>
        </w:rPr>
        <w:t>guid</w:t>
      </w:r>
      <w:proofErr w:type="spellEnd"/>
      <w:r w:rsidR="007474EE" w:rsidRPr="007474EE">
        <w:rPr>
          <w:rFonts w:ascii="굴림" w:eastAsia="굴림" w:hAnsi="굴림" w:cs="굴림"/>
          <w:kern w:val="0"/>
          <w:szCs w:val="20"/>
        </w:rPr>
        <w:t xml:space="preserve">. </w:t>
      </w:r>
    </w:p>
    <w:p w:rsidR="007474EE" w:rsidRPr="007474EE" w:rsidRDefault="002F680A" w:rsidP="007474EE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hyperlink r:id="rId8" w:tooltip="egovframework:rte:fdl:logging" w:history="1">
        <w:r w:rsidR="00D60220" w:rsidRPr="00D60220">
          <w:rPr>
            <w:rFonts w:ascii="굴림" w:eastAsia="굴림" w:hAnsi="굴림" w:cs="굴림"/>
            <w:color w:val="0000FF"/>
            <w:kern w:val="0"/>
            <w:szCs w:val="20"/>
            <w:u w:val="single"/>
          </w:rPr>
          <w:t>Execution Environment</w:t>
        </w:r>
        <w:r w:rsidR="007474EE" w:rsidRPr="007474EE">
          <w:rPr>
            <w:rFonts w:ascii="굴림" w:eastAsia="굴림" w:hAnsi="굴림" w:cs="굴림"/>
            <w:color w:val="0000FF"/>
            <w:kern w:val="0"/>
            <w:szCs w:val="20"/>
            <w:u w:val="single"/>
          </w:rPr>
          <w:t xml:space="preserve"> Logging Configuration Guide </w:t>
        </w:r>
      </w:hyperlink>
    </w:p>
    <w:p w:rsidR="007474EE" w:rsidRPr="007474EE" w:rsidRDefault="00573BE9" w:rsidP="007474EE">
      <w:pPr>
        <w:widowControl/>
        <w:wordWrap/>
        <w:autoSpaceDE/>
        <w:autoSpaceDN/>
        <w:spacing w:before="100" w:beforeAutospacing="1" w:after="100" w:afterAutospacing="1"/>
        <w:jc w:val="left"/>
        <w:outlineLvl w:val="1"/>
        <w:rPr>
          <w:rFonts w:ascii="굴림" w:eastAsia="굴림" w:hAnsi="굴림" w:cs="굴림"/>
          <w:b/>
          <w:bCs/>
          <w:kern w:val="0"/>
          <w:szCs w:val="20"/>
        </w:rPr>
      </w:pPr>
      <w:r w:rsidRPr="00573BE9">
        <w:rPr>
          <w:rFonts w:ascii="굴림" w:eastAsia="굴림" w:hAnsi="굴림" w:cs="굴림"/>
          <w:b/>
          <w:bCs/>
          <w:kern w:val="0"/>
          <w:szCs w:val="20"/>
        </w:rPr>
        <w:t>Manual</w:t>
      </w:r>
    </w:p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kern w:val="0"/>
          <w:szCs w:val="20"/>
        </w:rPr>
        <w:t xml:space="preserve">1. Show </w:t>
      </w:r>
      <w:proofErr w:type="gramStart"/>
      <w:r w:rsidRPr="007474EE">
        <w:rPr>
          <w:rFonts w:ascii="굴림" w:eastAsia="굴림" w:hAnsi="굴림" w:cs="굴림"/>
          <w:kern w:val="0"/>
          <w:szCs w:val="20"/>
        </w:rPr>
        <w:t>Template :</w:t>
      </w:r>
      <w:proofErr w:type="gramEnd"/>
      <w:r w:rsidRPr="007474EE">
        <w:rPr>
          <w:rFonts w:ascii="굴림" w:eastAsia="굴림" w:hAnsi="굴림" w:cs="굴림"/>
          <w:kern w:val="0"/>
          <w:szCs w:val="20"/>
        </w:rPr>
        <w:t xml:space="preserve"> </w:t>
      </w:r>
      <w:r w:rsidR="00D60220">
        <w:rPr>
          <w:rFonts w:ascii="굴림" w:eastAsia="굴림" w:hAnsi="굴림" w:cs="굴림" w:hint="eastAsia"/>
          <w:kern w:val="0"/>
          <w:szCs w:val="20"/>
        </w:rPr>
        <w:t xml:space="preserve">Select </w:t>
      </w:r>
      <w:r w:rsidRPr="007474EE">
        <w:rPr>
          <w:rFonts w:ascii="굴림" w:eastAsia="굴림" w:hAnsi="굴림" w:cs="굴림"/>
          <w:kern w:val="0"/>
          <w:szCs w:val="20"/>
        </w:rPr>
        <w:t>Window&gt;Show View&gt;</w:t>
      </w:r>
      <w:proofErr w:type="spellStart"/>
      <w:r w:rsidRPr="007474EE">
        <w:rPr>
          <w:rFonts w:ascii="굴림" w:eastAsia="굴림" w:hAnsi="굴림" w:cs="굴림"/>
          <w:kern w:val="0"/>
          <w:szCs w:val="20"/>
        </w:rPr>
        <w:t>eGovFrame</w:t>
      </w:r>
      <w:proofErr w:type="spellEnd"/>
      <w:r w:rsidRPr="007474EE">
        <w:rPr>
          <w:rFonts w:ascii="굴림" w:eastAsia="굴림" w:hAnsi="굴림" w:cs="굴림"/>
          <w:kern w:val="0"/>
          <w:szCs w:val="20"/>
        </w:rPr>
        <w:t xml:space="preserve"> Templates. </w:t>
      </w:r>
    </w:p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noProof/>
          <w:color w:val="0000FF"/>
          <w:kern w:val="0"/>
          <w:szCs w:val="20"/>
        </w:rPr>
        <w:drawing>
          <wp:inline distT="0" distB="0" distL="0" distR="0">
            <wp:extent cx="3957076" cy="4006850"/>
            <wp:effectExtent l="0" t="0" r="0" b="0"/>
            <wp:docPr id="13" name="그림 13" descr="Show Template">
              <a:hlinkClick xmlns:a="http://schemas.openxmlformats.org/drawingml/2006/main" r:id="rId9" tooltip="egovframework:dev2:imp:codegen:template:config:image001.pn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how Template">
                      <a:hlinkClick r:id="rId9" tooltip="egovframework:dev2:imp:codegen:template:config:image001.png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43" cy="400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kern w:val="0"/>
          <w:szCs w:val="20"/>
        </w:rPr>
        <w:t xml:space="preserve">2. </w:t>
      </w:r>
      <w:r w:rsidR="00D60220" w:rsidRPr="00D60220">
        <w:rPr>
          <w:rFonts w:ascii="굴림" w:eastAsia="굴림" w:hAnsi="굴림" w:cs="굴림"/>
          <w:kern w:val="0"/>
          <w:szCs w:val="20"/>
        </w:rPr>
        <w:t>Select the template of configuration to prepare.</w:t>
      </w:r>
    </w:p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noProof/>
          <w:color w:val="0000FF"/>
          <w:kern w:val="0"/>
          <w:szCs w:val="20"/>
        </w:rPr>
        <w:drawing>
          <wp:inline distT="0" distB="0" distL="0" distR="0">
            <wp:extent cx="2051538" cy="2286000"/>
            <wp:effectExtent l="0" t="0" r="0" b="0"/>
            <wp:docPr id="14" name="그림 14" descr="New JDBC Appender  선택">
              <a:hlinkClick xmlns:a="http://schemas.openxmlformats.org/drawingml/2006/main" r:id="rId11" tooltip="egovframework:dev2:imp:codegen:template:config:jdbc_appender:image003.pn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New JDBC Appender  선택">
                      <a:hlinkClick r:id="rId11" tooltip="egovframework:dev2:imp:codegen:template:config:jdbc_appender:image003.png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538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Pr="007474EE">
        <w:rPr>
          <w:rFonts w:ascii="굴림" w:eastAsia="굴림" w:hAnsi="굴림" w:cs="굴림"/>
          <w:kern w:val="0"/>
          <w:szCs w:val="20"/>
        </w:rPr>
        <w:br/>
        <w:t xml:space="preserve">3. </w:t>
      </w:r>
      <w:r w:rsidR="00D60220" w:rsidRPr="00D60220">
        <w:rPr>
          <w:rFonts w:ascii="굴림" w:eastAsia="굴림" w:hAnsi="굴림" w:cs="굴림"/>
          <w:kern w:val="0"/>
          <w:szCs w:val="20"/>
        </w:rPr>
        <w:t>On the screen UI, enter the needed items and click Finish button.</w:t>
      </w:r>
      <w:r w:rsidRPr="007474EE">
        <w:rPr>
          <w:rFonts w:ascii="굴림" w:eastAsia="굴림" w:hAnsi="굴림" w:cs="굴림"/>
          <w:kern w:val="0"/>
          <w:szCs w:val="20"/>
        </w:rPr>
        <w:t xml:space="preserve"> </w:t>
      </w:r>
    </w:p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noProof/>
          <w:color w:val="0000FF"/>
          <w:kern w:val="0"/>
          <w:szCs w:val="20"/>
        </w:rPr>
        <w:lastRenderedPageBreak/>
        <w:drawing>
          <wp:inline distT="0" distB="0" distL="0" distR="0">
            <wp:extent cx="5000625" cy="4124325"/>
            <wp:effectExtent l="19050" t="0" r="9525" b="0"/>
            <wp:docPr id="15" name="그림 15" descr="상세 정보 입력">
              <a:hlinkClick xmlns:a="http://schemas.openxmlformats.org/drawingml/2006/main" r:id="rId13" tooltip="egovframework:dev2:imp:codegen:template:config:jdbc_appender:image005.pn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상세 정보 입력">
                      <a:hlinkClick r:id="rId13" tooltip="egovframework:dev2:imp:codegen:template:config:jdbc_appender:image005.png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4EE">
        <w:rPr>
          <w:rFonts w:ascii="굴림" w:eastAsia="굴림" w:hAnsi="굴림" w:cs="굴림"/>
          <w:kern w:val="0"/>
          <w:szCs w:val="20"/>
        </w:rPr>
        <w:br/>
        <w:t xml:space="preserve">4. </w:t>
      </w:r>
      <w:r w:rsidR="00D60220" w:rsidRPr="00D60220">
        <w:rPr>
          <w:rFonts w:ascii="굴림" w:eastAsia="굴림" w:hAnsi="굴림" w:cs="굴림"/>
          <w:kern w:val="0"/>
          <w:szCs w:val="20"/>
        </w:rPr>
        <w:t>Check</w:t>
      </w:r>
      <w:r w:rsidR="00D60220">
        <w:rPr>
          <w:rFonts w:ascii="굴림" w:eastAsia="굴림" w:hAnsi="굴림" w:cs="굴림"/>
          <w:kern w:val="0"/>
          <w:szCs w:val="20"/>
        </w:rPr>
        <w:t xml:space="preserve"> the created configuration file</w:t>
      </w:r>
      <w:r w:rsidRPr="007474EE">
        <w:rPr>
          <w:rFonts w:ascii="굴림" w:eastAsia="굴림" w:hAnsi="굴림" w:cs="굴림"/>
          <w:kern w:val="0"/>
          <w:szCs w:val="20"/>
        </w:rPr>
        <w:t xml:space="preserve">. </w:t>
      </w:r>
    </w:p>
    <w:p w:rsidR="007474EE" w:rsidRPr="007474EE" w:rsidRDefault="007474EE" w:rsidP="007474E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noProof/>
          <w:color w:val="0000FF"/>
          <w:kern w:val="0"/>
          <w:szCs w:val="20"/>
        </w:rPr>
        <w:drawing>
          <wp:inline distT="0" distB="0" distL="0" distR="0">
            <wp:extent cx="6831821" cy="3721100"/>
            <wp:effectExtent l="0" t="0" r="0" b="0"/>
            <wp:docPr id="16" name="그림 16" descr="생성된 Configuration 파일 확인">
              <a:hlinkClick xmlns:a="http://schemas.openxmlformats.org/drawingml/2006/main" r:id="rId15" tooltip="egovframework:dev2:imp:codegen:template:config:jdbc_appender:image007.pn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생성된 Configuration 파일 확인">
                      <a:hlinkClick r:id="rId15" tooltip="egovframework:dev2:imp:codegen:template:config:jdbc_appender:image007.png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4273" cy="3722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4EE" w:rsidRPr="007474EE" w:rsidRDefault="007474EE" w:rsidP="007474EE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Cs w:val="20"/>
        </w:rPr>
      </w:pPr>
      <w:r w:rsidRPr="007474EE">
        <w:rPr>
          <w:rFonts w:ascii="굴림" w:eastAsia="굴림" w:hAnsi="굴림" w:cs="굴림"/>
          <w:kern w:val="0"/>
          <w:szCs w:val="20"/>
        </w:rPr>
        <w:t> </w:t>
      </w:r>
    </w:p>
    <w:p w:rsidR="00CA24B1" w:rsidRPr="007474EE" w:rsidRDefault="00CA24B1" w:rsidP="007474EE">
      <w:pPr>
        <w:rPr>
          <w:szCs w:val="20"/>
        </w:rPr>
      </w:pPr>
    </w:p>
    <w:sectPr w:rsidR="00CA24B1" w:rsidRPr="007474EE" w:rsidSect="007474EE">
      <w:pgSz w:w="11900" w:h="16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80A" w:rsidRDefault="002F680A" w:rsidP="004A53AD">
      <w:r>
        <w:separator/>
      </w:r>
    </w:p>
  </w:endnote>
  <w:endnote w:type="continuationSeparator" w:id="0">
    <w:p w:rsidR="002F680A" w:rsidRDefault="002F680A" w:rsidP="004A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80A" w:rsidRDefault="002F680A" w:rsidP="004A53AD">
      <w:r>
        <w:separator/>
      </w:r>
    </w:p>
  </w:footnote>
  <w:footnote w:type="continuationSeparator" w:id="0">
    <w:p w:rsidR="002F680A" w:rsidRDefault="002F680A" w:rsidP="004A5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85076"/>
    <w:multiLevelType w:val="multilevel"/>
    <w:tmpl w:val="6326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95AD4"/>
    <w:rsid w:val="002F680A"/>
    <w:rsid w:val="0032795B"/>
    <w:rsid w:val="004A53AD"/>
    <w:rsid w:val="00573BE9"/>
    <w:rsid w:val="005D0D88"/>
    <w:rsid w:val="007474EE"/>
    <w:rsid w:val="00772710"/>
    <w:rsid w:val="00852167"/>
    <w:rsid w:val="009F10CF"/>
    <w:rsid w:val="00C65407"/>
    <w:rsid w:val="00CA24B1"/>
    <w:rsid w:val="00D60220"/>
    <w:rsid w:val="00D95AD4"/>
    <w:rsid w:val="00EB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B1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link w:val="1Char"/>
    <w:uiPriority w:val="9"/>
    <w:qFormat/>
    <w:rsid w:val="007474EE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7474EE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53A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A53AD"/>
  </w:style>
  <w:style w:type="paragraph" w:styleId="a4">
    <w:name w:val="footer"/>
    <w:basedOn w:val="a"/>
    <w:link w:val="Char0"/>
    <w:uiPriority w:val="99"/>
    <w:semiHidden/>
    <w:unhideWhenUsed/>
    <w:rsid w:val="004A53A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A53AD"/>
  </w:style>
  <w:style w:type="character" w:customStyle="1" w:styleId="1Char">
    <w:name w:val="제목 1 Char"/>
    <w:basedOn w:val="a0"/>
    <w:link w:val="1"/>
    <w:uiPriority w:val="9"/>
    <w:rsid w:val="007474EE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rsid w:val="007474EE"/>
    <w:rPr>
      <w:rFonts w:ascii="굴림" w:eastAsia="굴림" w:hAnsi="굴림" w:cs="굴림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semiHidden/>
    <w:unhideWhenUsed/>
    <w:rsid w:val="007474E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474E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7474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474E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3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38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frame.org/wiki/doku.php?id=egovframework:rte:fdl:logging" TargetMode="External"/><Relationship Id="rId13" Type="http://schemas.openxmlformats.org/officeDocument/2006/relationships/hyperlink" Target="http://www.egovframe.org/wiki/lib/exe/detail.php?id=egovframework:dev2:imp:codegen:template:config:jdbc_appender&amp;media=egovframework:dev2:imp:codegen:template:config:jdbc_appender:image005.pn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govframe.org/wiki/lib/exe/detail.php?id=egovframework:dev2:imp:codegen:template:config:jdbc_appender&amp;media=egovframework:dev2:imp:codegen:template:config:jdbc_appender:image003.p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govframe.org/wiki/lib/exe/detail.php?id=egovframework:dev2:imp:codegen:template:config:jdbc_appender&amp;media=egovframework:dev2:imp:codegen:template:config:jdbc_appender:image007.png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egovframe.org/wiki/lib/exe/detail.php?id=egovframework:dev2:imp:codegen:template:config:jdbc_appender&amp;media=egovframework:dev2:imp:codegen:template:config:image001.png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양은정</cp:lastModifiedBy>
  <cp:revision>8</cp:revision>
  <dcterms:created xsi:type="dcterms:W3CDTF">2011-12-25T11:28:00Z</dcterms:created>
  <dcterms:modified xsi:type="dcterms:W3CDTF">2012-03-26T02:25:00Z</dcterms:modified>
</cp:coreProperties>
</file>